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交通費精算書</w:t>
      </w:r>
    </w:p>
    <w:p>
      <w:r>
        <w:t xml:space="preserve">提出日：　　　　年　　月　　日</w:t>
      </w:r>
    </w:p>
    <w:p>
      <w:r>
        <w:t xml:space="preserve">所属：　　　　　　　　　　　　　　　　　　　　</w:t>
      </w:r>
    </w:p>
    <w:p>
      <w:r>
        <w:t xml:space="preserve">氏名：　　　　　　　　　　　　　　　　　　　　</w:t>
      </w:r>
    </w:p>
    <w:p>
      <w:r>
        <w:t xml:space="preserve">精算期間：　　　　年　　月　　日　〜　　　　年　　月　　日</w:t>
      </w:r>
    </w:p>
    <w:p>
      <w:pPr>
        <w:spacing w:before="160"/>
      </w:pPr>
      <w:r>
        <w:rPr>
          <w:b/>
        </w:rPr>
        <w:t xml:space="preserve">明細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p>
            <w:r>
              <w:rPr>
                <w:b/>
                <w:sz w:val="18"/>
              </w:rPr>
              <w:t xml:space="preserve">No.</w:t>
            </w:r>
          </w:p>
        </w:tc>
        <w:tc>
          <w:p>
            <w:r>
              <w:rPr>
                <w:b/>
                <w:sz w:val="18"/>
              </w:rPr>
              <w:t xml:space="preserve">日付</w:t>
            </w:r>
          </w:p>
        </w:tc>
        <w:tc>
          <w:p>
            <w:r>
              <w:rPr>
                <w:b/>
                <w:sz w:val="18"/>
              </w:rPr>
              <w:t xml:space="preserve">訪問先・用件</w:t>
            </w:r>
          </w:p>
        </w:tc>
        <w:tc>
          <w:p>
            <w:r>
              <w:rPr>
                <w:b/>
                <w:sz w:val="18"/>
              </w:rPr>
              <w:t xml:space="preserve">区間（から）</w:t>
            </w:r>
          </w:p>
        </w:tc>
        <w:tc>
          <w:p>
            <w:r>
              <w:rPr>
                <w:b/>
                <w:sz w:val="18"/>
              </w:rPr>
              <w:t xml:space="preserve">区間（まで）</w:t>
            </w:r>
          </w:p>
        </w:tc>
        <w:tc>
          <w:p>
            <w:r>
              <w:rPr>
                <w:b/>
                <w:sz w:val="18"/>
              </w:rPr>
              <w:t xml:space="preserve">交通手段</w:t>
            </w:r>
          </w:p>
        </w:tc>
        <w:tc>
          <w:p>
            <w:r>
              <w:rPr>
                <w:b/>
                <w:sz w:val="18"/>
              </w:rPr>
              <w:t xml:space="preserve">片道・往復</w:t>
            </w:r>
          </w:p>
        </w:tc>
        <w:tc>
          <w:p>
            <w:r>
              <w:rPr>
                <w:b/>
                <w:sz w:val="18"/>
              </w:rPr>
              <w:t xml:space="preserve">金額（円）</w:t>
            </w:r>
          </w:p>
        </w:tc>
        <w:tc>
          <w:p>
            <w:r>
              <w:rPr>
                <w:b/>
                <w:sz w:val="18"/>
              </w:rPr>
              <w:t xml:space="preserve">領収書（あり・IC履歴・なし）</w:t>
            </w:r>
          </w:p>
        </w:tc>
        <w:tc>
          <w:p>
            <w:r>
              <w:rPr>
                <w:b/>
                <w:sz w:val="18"/>
              </w:rPr>
              <w:t xml:space="preserve">備考</w:t>
            </w:r>
          </w:p>
        </w:tc>
      </w:tr>
      <w:tr>
        <w:tc>
          <w:p>
            <w:r>
              <w:rPr>
                <w:sz w:val="18"/>
              </w:rPr>
              <w:t xml:space="preserve">1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2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3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4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5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6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7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8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9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10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11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12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13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14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  <w:tr>
        <w:tc>
          <w:p>
            <w:r>
              <w:rPr>
                <w:sz w:val="18"/>
              </w:rPr>
              <w:t xml:space="preserve">15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</w:tbl>
    <w:p>
      <w:r>
        <w:t xml:space="preserve"/>
      </w:r>
    </w:p>
    <w:p>
      <w:r>
        <w:t xml:space="preserve">合計金額：　　　　　　　円</w:t>
      </w:r>
    </w:p>
    <w:p>
      <w:r>
        <w:rPr>
          <w:sz w:val="17"/>
        </w:rPr>
        <w:t xml:space="preserve">・ICカードで乗った分は、利用履歴を印刷して該当する行に印を付け、この精算書に添えてください。</w:t>
      </w:r>
    </w:p>
    <w:p>
      <w:r>
        <w:rPr>
          <w:sz w:val="17"/>
        </w:rPr>
        <w:t xml:space="preserve">・定期券の区間の中だけの移動は書きません。区間の一部が外れるときは、外れた部分の運賃だけを書きます。</w:t>
      </w:r>
    </w:p>
    <w:p>
      <w:r>
        <w:rPr>
          <w:sz w:val="17"/>
        </w:rPr>
        <w:t xml:space="preserve">・泊まりの出張は、宿泊費や日当とあわせて旅費精算書（出張旅費規程の様式）で精算してください。</w:t>
      </w:r>
    </w:p>
    <w:p>
      <w:r>
        <w:rPr>
          <w:sz w:val="17"/>
        </w:rPr>
        <w:t xml:space="preserve">・タクシーは、領収書をもらって添えてください。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p>
            <w:r>
              <w:rPr>
                <w:b/>
                <w:sz w:val="18"/>
              </w:rPr>
              <w:t xml:space="preserve">申請者</w:t>
            </w:r>
          </w:p>
        </w:tc>
        <w:tc>
          <w:p>
            <w:r>
              <w:rPr>
                <w:b/>
                <w:sz w:val="18"/>
              </w:rPr>
              <w:t xml:space="preserve">承認者</w:t>
            </w:r>
          </w:p>
        </w:tc>
        <w:tc>
          <w:p>
            <w:r>
              <w:rPr>
                <w:b/>
                <w:sz w:val="18"/>
              </w:rPr>
              <w:t xml:space="preserve">経理</w:t>
            </w:r>
          </w:p>
        </w:tc>
        <w:tc>
          <w:p>
            <w:r>
              <w:rPr>
                <w:b/>
                <w:sz w:val="18"/>
              </w:rPr>
              <w:t xml:space="preserve">支払日</w:t>
            </w:r>
          </w:p>
        </w:tc>
      </w:tr>
      <w:tr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  <w:tc>
          <w:p>
            <w:r>
              <w:rPr>
                <w:sz w:val="18"/>
              </w:rPr>
              <w:t xml:space="preserve">　</w:t>
            </w:r>
          </w:p>
        </w:tc>
      </w:tr>
    </w:tbl>
    <w:p>
      <w:r>
        <w:t xml:space="preserve"/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